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49" w:rsidRPr="00417091" w:rsidRDefault="00417091">
      <w:pPr>
        <w:rPr>
          <w:b/>
        </w:rPr>
      </w:pPr>
      <w:r w:rsidRPr="00417091">
        <w:rPr>
          <w:b/>
        </w:rPr>
        <w:t>„</w:t>
      </w:r>
      <w:r w:rsidR="007C6426" w:rsidRPr="00417091">
        <w:rPr>
          <w:b/>
        </w:rPr>
        <w:t>Umweltbelastungen und Krebs</w:t>
      </w:r>
      <w:r w:rsidRPr="00417091">
        <w:rPr>
          <w:b/>
        </w:rPr>
        <w:t>“</w:t>
      </w:r>
    </w:p>
    <w:p w:rsidR="007C6426" w:rsidRDefault="007C6426">
      <w:pPr>
        <w:rPr>
          <w:b/>
        </w:rPr>
      </w:pPr>
      <w:r w:rsidRPr="00417091">
        <w:rPr>
          <w:b/>
        </w:rPr>
        <w:t xml:space="preserve">Tagung des VHUE e.V. am Samstag, den 1. Juli </w:t>
      </w:r>
      <w:r w:rsidR="00417091" w:rsidRPr="00417091">
        <w:rPr>
          <w:b/>
        </w:rPr>
        <w:t xml:space="preserve">2017 </w:t>
      </w:r>
      <w:r w:rsidRPr="00417091">
        <w:rPr>
          <w:b/>
        </w:rPr>
        <w:t>im Presseclub Nürnberg</w:t>
      </w:r>
    </w:p>
    <w:p w:rsidR="00417091" w:rsidRPr="00417091" w:rsidRDefault="00417091">
      <w:pPr>
        <w:rPr>
          <w:b/>
        </w:rPr>
      </w:pPr>
    </w:p>
    <w:p w:rsidR="007C6426" w:rsidRDefault="007C6426">
      <w:r>
        <w:t>Seit vielen Jahren steigt die Zahl der Krebsneuerkrankungen in Deutschland.</w:t>
      </w:r>
    </w:p>
    <w:p w:rsidR="007C6426" w:rsidRDefault="007C6426">
      <w:r>
        <w:t xml:space="preserve">Inzwischen sind wir bei fast einer halben Million angelangt, wobei </w:t>
      </w:r>
      <w:r w:rsidR="00417091">
        <w:t xml:space="preserve">davon jährlich </w:t>
      </w:r>
      <w:r>
        <w:t xml:space="preserve">ca. </w:t>
      </w:r>
      <w:r w:rsidR="00417091">
        <w:t>die Hälfte</w:t>
      </w:r>
      <w:r>
        <w:t xml:space="preserve"> als Todesfälle zu beklagen </w:t>
      </w:r>
      <w:proofErr w:type="gramStart"/>
      <w:r>
        <w:t>sind</w:t>
      </w:r>
      <w:proofErr w:type="gramEnd"/>
      <w:r>
        <w:t>. Daran hat sich in den letzten 20 Jahren nichts geändert. Die genaue Zahl für das Jahr 2008 beträgt laut RKI 470.000 Neuerkrankungen. Viele Millionen Euro sind seitdem in die Krebsforschung (Stiftungen etc.) geflossen, ohne dass greifbarere Ergebnisse als Verbesserungen in der Chemotherapie vorzuweisen wären. Die Standardtherapie ist immer noch Chemotherapie und Bestrahlung.</w:t>
      </w:r>
    </w:p>
    <w:p w:rsidR="007C6426" w:rsidRDefault="007C6426">
      <w:r>
        <w:t>Ist dies</w:t>
      </w:r>
      <w:r w:rsidR="00417091">
        <w:t xml:space="preserve">e chronische Erkrankung </w:t>
      </w:r>
      <w:proofErr w:type="spellStart"/>
      <w:proofErr w:type="gramStart"/>
      <w:r w:rsidR="00417091">
        <w:t>umwelta</w:t>
      </w:r>
      <w:r>
        <w:t>soziiert</w:t>
      </w:r>
      <w:proofErr w:type="spellEnd"/>
      <w:r>
        <w:t xml:space="preserve"> ?</w:t>
      </w:r>
      <w:proofErr w:type="gramEnd"/>
    </w:p>
    <w:p w:rsidR="007C6426" w:rsidRDefault="007C6426">
      <w:r>
        <w:t>Das ist durchaus zu bejahen, da wir unzählig viele Verursacher in unserer Lebensweise haben, die wir immer noch teilweise vermeiden können. Ob es</w:t>
      </w:r>
    </w:p>
    <w:p w:rsidR="00417091" w:rsidRDefault="00417091"/>
    <w:p w:rsidR="007C6426" w:rsidRPr="00417091" w:rsidRDefault="007C6426" w:rsidP="00417091">
      <w:pPr>
        <w:pStyle w:val="Listenabsatz"/>
        <w:numPr>
          <w:ilvl w:val="0"/>
          <w:numId w:val="1"/>
        </w:numPr>
        <w:rPr>
          <w:b/>
        </w:rPr>
      </w:pPr>
      <w:r w:rsidRPr="00417091">
        <w:rPr>
          <w:b/>
        </w:rPr>
        <w:t>Stress durch Strom und Strahlung</w:t>
      </w:r>
    </w:p>
    <w:p w:rsidR="007C6426" w:rsidRPr="00417091" w:rsidRDefault="007C6426" w:rsidP="00417091">
      <w:pPr>
        <w:pStyle w:val="Listenabsatz"/>
        <w:numPr>
          <w:ilvl w:val="0"/>
          <w:numId w:val="1"/>
        </w:numPr>
        <w:rPr>
          <w:b/>
        </w:rPr>
      </w:pPr>
      <w:r w:rsidRPr="00417091">
        <w:rPr>
          <w:b/>
        </w:rPr>
        <w:t>Konservierungsstoffe in Lebensmitteln</w:t>
      </w:r>
    </w:p>
    <w:p w:rsidR="007C6426" w:rsidRPr="00417091" w:rsidRDefault="007C6426" w:rsidP="00417091">
      <w:pPr>
        <w:pStyle w:val="Listenabsatz"/>
        <w:numPr>
          <w:ilvl w:val="0"/>
          <w:numId w:val="1"/>
        </w:numPr>
        <w:rPr>
          <w:b/>
        </w:rPr>
      </w:pPr>
      <w:r w:rsidRPr="00417091">
        <w:rPr>
          <w:b/>
        </w:rPr>
        <w:t>gentechnisch veränderte Nahrung</w:t>
      </w:r>
    </w:p>
    <w:p w:rsidR="007C6426" w:rsidRPr="00417091" w:rsidRDefault="007C6426" w:rsidP="00417091">
      <w:pPr>
        <w:pStyle w:val="Listenabsatz"/>
        <w:numPr>
          <w:ilvl w:val="0"/>
          <w:numId w:val="1"/>
        </w:numPr>
        <w:rPr>
          <w:b/>
        </w:rPr>
      </w:pPr>
      <w:r w:rsidRPr="00417091">
        <w:rPr>
          <w:b/>
        </w:rPr>
        <w:t>Herbizide / Pestizide</w:t>
      </w:r>
    </w:p>
    <w:p w:rsidR="007C6426" w:rsidRDefault="007C6426" w:rsidP="00417091">
      <w:pPr>
        <w:pStyle w:val="Listenabsatz"/>
        <w:numPr>
          <w:ilvl w:val="0"/>
          <w:numId w:val="1"/>
        </w:numPr>
        <w:rPr>
          <w:b/>
        </w:rPr>
      </w:pPr>
      <w:r w:rsidRPr="00417091">
        <w:rPr>
          <w:b/>
        </w:rPr>
        <w:t>Schwermetalle in der Umwelt</w:t>
      </w:r>
    </w:p>
    <w:p w:rsidR="00417091" w:rsidRPr="00417091" w:rsidRDefault="00417091" w:rsidP="00417091">
      <w:pPr>
        <w:pStyle w:val="Listenabsatz"/>
        <w:numPr>
          <w:ilvl w:val="0"/>
          <w:numId w:val="1"/>
        </w:numPr>
        <w:rPr>
          <w:b/>
        </w:rPr>
      </w:pPr>
      <w:bookmarkStart w:id="0" w:name="_GoBack"/>
      <w:bookmarkEnd w:id="0"/>
    </w:p>
    <w:p w:rsidR="007C6426" w:rsidRDefault="007C6426">
      <w:r>
        <w:t>…</w:t>
      </w:r>
      <w:r w:rsidR="00417091">
        <w:t xml:space="preserve"> oder noch andere Faktoren sind</w:t>
      </w:r>
      <w:r>
        <w:t>, das Zusamme</w:t>
      </w:r>
      <w:r w:rsidR="00417091">
        <w:t>nwirken dieser Nox</w:t>
      </w:r>
      <w:r>
        <w:t xml:space="preserve">en löst oxidativen </w:t>
      </w:r>
      <w:r w:rsidR="00417091">
        <w:t xml:space="preserve">und </w:t>
      </w:r>
      <w:proofErr w:type="spellStart"/>
      <w:r w:rsidR="00417091">
        <w:t>nitrosativen</w:t>
      </w:r>
      <w:proofErr w:type="spellEnd"/>
      <w:r w:rsidR="00417091">
        <w:t xml:space="preserve"> Stress aus. N</w:t>
      </w:r>
      <w:r>
        <w:t xml:space="preserve">ach einer Vorlaufzeit von </w:t>
      </w:r>
      <w:proofErr w:type="gramStart"/>
      <w:r>
        <w:t>teilweise</w:t>
      </w:r>
      <w:proofErr w:type="gramEnd"/>
      <w:r>
        <w:t xml:space="preserve"> Jahrzehnten brich</w:t>
      </w:r>
      <w:r w:rsidR="00417091">
        <w:t>t das Immunsystem zusammen.</w:t>
      </w:r>
      <w:r>
        <w:t xml:space="preserve"> – Dabei wäre es das Allerwichtigste, den Körper wieder in einen aeroben Zustand zu bringen, damit die Selbstregulation greifen kann.</w:t>
      </w:r>
    </w:p>
    <w:p w:rsidR="007C6426" w:rsidRPr="00417091" w:rsidRDefault="00417091">
      <w:pPr>
        <w:rPr>
          <w:b/>
        </w:rPr>
      </w:pPr>
      <w:r w:rsidRPr="00417091">
        <w:rPr>
          <w:b/>
        </w:rPr>
        <w:t xml:space="preserve">Ist das </w:t>
      </w:r>
      <w:proofErr w:type="gramStart"/>
      <w:r w:rsidRPr="00417091">
        <w:rPr>
          <w:b/>
        </w:rPr>
        <w:t>möglich ?</w:t>
      </w:r>
      <w:proofErr w:type="gramEnd"/>
      <w:r w:rsidRPr="00417091">
        <w:rPr>
          <w:b/>
        </w:rPr>
        <w:t xml:space="preserve"> Wie könnte Prävention</w:t>
      </w:r>
      <w:r w:rsidR="007C6426" w:rsidRPr="00417091">
        <w:rPr>
          <w:b/>
        </w:rPr>
        <w:t xml:space="preserve"> </w:t>
      </w:r>
      <w:proofErr w:type="gramStart"/>
      <w:r w:rsidR="007C6426" w:rsidRPr="00417091">
        <w:rPr>
          <w:b/>
        </w:rPr>
        <w:t>aussehen ?</w:t>
      </w:r>
      <w:proofErr w:type="gramEnd"/>
    </w:p>
    <w:p w:rsidR="007C6426" w:rsidRDefault="007C6426">
      <w:r>
        <w:t>Auf diese Fragen wollen wir versuchen, bei unserer Tagung am 1 Juli Auskunft zu geben und neue Ergebnisse vorzustellen. Sechs namhafte Referenten aus gan</w:t>
      </w:r>
      <w:r w:rsidR="00417091">
        <w:t>z Deutschland werden an diesem T</w:t>
      </w:r>
      <w:r>
        <w:t>ag Vorträge halten, um</w:t>
      </w:r>
      <w:r w:rsidR="00417091">
        <w:t xml:space="preserve"> das Bild der Ursachen und Wirkungen deutlicher zu machen. Interessenten sind herzlich eingeladen, an dieser Tagung teilzunehmen, die für jeden zugänglich ist. Da man inzwischen weiß, dass jeder Zweite an Krebs erkranken wird, sollte das für Jeden relevant sein.</w:t>
      </w:r>
    </w:p>
    <w:p w:rsidR="00417091" w:rsidRDefault="00417091">
      <w:r>
        <w:t>Ort: 90402 Nürnberg, Gewerbemuseumsplatz 2, Presseclub Nürnberg (Marmorsaal)</w:t>
      </w:r>
    </w:p>
    <w:p w:rsidR="00417091" w:rsidRDefault="00417091">
      <w:r>
        <w:t xml:space="preserve">Anfahrt: bitte </w:t>
      </w:r>
      <w:proofErr w:type="spellStart"/>
      <w:r>
        <w:t>website</w:t>
      </w:r>
      <w:proofErr w:type="spellEnd"/>
      <w:r>
        <w:t xml:space="preserve"> des Presseclub in die Suchmaschine eingeben</w:t>
      </w:r>
    </w:p>
    <w:p w:rsidR="00417091" w:rsidRDefault="00417091">
      <w:r>
        <w:t>Zeit: von 9 Uhr 30 bis 17 Uhr</w:t>
      </w:r>
    </w:p>
    <w:p w:rsidR="00417091" w:rsidRDefault="00417091">
      <w:r>
        <w:t>Kosten: 25,- Euro inklusive Mittagsimbiss und Getränke</w:t>
      </w:r>
    </w:p>
    <w:p w:rsidR="00417091" w:rsidRPr="00417091" w:rsidRDefault="00417091">
      <w:pPr>
        <w:rPr>
          <w:b/>
        </w:rPr>
      </w:pPr>
      <w:r w:rsidRPr="00417091">
        <w:rPr>
          <w:b/>
        </w:rPr>
        <w:t xml:space="preserve">Veranstalter: VHUE e.V. (Verein zur Hilfe umweltbedingt Erkrankter), www.umweltbedingt-erkrankte.de , Ringstraße 21, 91080 </w:t>
      </w:r>
      <w:proofErr w:type="spellStart"/>
      <w:r w:rsidRPr="00417091">
        <w:rPr>
          <w:b/>
        </w:rPr>
        <w:t>Spardorf</w:t>
      </w:r>
      <w:proofErr w:type="spellEnd"/>
    </w:p>
    <w:p w:rsidR="00417091" w:rsidRDefault="00417091">
      <w:r>
        <w:t>Eine Anmeldung ist erforderlich, da die Plätze begrenzt sind. Anmeldung via mail oder per Post, Fax ist ebenfalls möglich: 09131 – 68 59 817.</w:t>
      </w:r>
    </w:p>
    <w:p w:rsidR="00417091" w:rsidRDefault="00417091">
      <w:r>
        <w:t>Die Tagung wird von der Techniker Krankenkasse Bayern gefördert.</w:t>
      </w:r>
    </w:p>
    <w:sectPr w:rsidR="004170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06B0D"/>
    <w:multiLevelType w:val="hybridMultilevel"/>
    <w:tmpl w:val="43545FFA"/>
    <w:lvl w:ilvl="0" w:tplc="C596A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26"/>
    <w:rsid w:val="00417091"/>
    <w:rsid w:val="007C6426"/>
    <w:rsid w:val="00EE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8461-87D0-4AF4-B9F6-F23288F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7091"/>
    <w:rPr>
      <w:color w:val="0563C1" w:themeColor="hyperlink"/>
      <w:u w:val="single"/>
    </w:rPr>
  </w:style>
  <w:style w:type="paragraph" w:styleId="Listenabsatz">
    <w:name w:val="List Paragraph"/>
    <w:basedOn w:val="Standard"/>
    <w:uiPriority w:val="34"/>
    <w:qFormat/>
    <w:rsid w:val="00417091"/>
    <w:pPr>
      <w:ind w:left="720"/>
      <w:contextualSpacing/>
    </w:pPr>
  </w:style>
  <w:style w:type="paragraph" w:styleId="Sprechblasentext">
    <w:name w:val="Balloon Text"/>
    <w:basedOn w:val="Standard"/>
    <w:link w:val="SprechblasentextZchn"/>
    <w:uiPriority w:val="99"/>
    <w:semiHidden/>
    <w:unhideWhenUsed/>
    <w:rsid w:val="00417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cp:lastPrinted>2017-05-18T09:44:00Z</cp:lastPrinted>
  <dcterms:created xsi:type="dcterms:W3CDTF">2017-05-18T09:23:00Z</dcterms:created>
  <dcterms:modified xsi:type="dcterms:W3CDTF">2017-05-18T09:44:00Z</dcterms:modified>
</cp:coreProperties>
</file>